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638" w:type="dxa"/>
        <w:tblInd w:w="-6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9"/>
        <w:gridCol w:w="1774"/>
        <w:gridCol w:w="1624"/>
        <w:gridCol w:w="2388"/>
        <w:gridCol w:w="2263"/>
      </w:tblGrid>
      <w:tr w14:paraId="75C9274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6" w:hRule="atLeast"/>
        </w:trPr>
        <w:tc>
          <w:tcPr>
            <w:tcW w:w="9638" w:type="dxa"/>
            <w:gridSpan w:val="5"/>
            <w:shd w:val="clear" w:color="auto" w:fill="auto"/>
            <w:vAlign w:val="center"/>
          </w:tcPr>
          <w:p w14:paraId="0711E1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52"/>
                <w:szCs w:val="52"/>
              </w:rPr>
              <w:t>律师调解员申请表</w:t>
            </w:r>
          </w:p>
        </w:tc>
      </w:tr>
      <w:tr w14:paraId="6DE0E8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98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E13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F28D4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性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别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3D90DD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A88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 w14:paraId="68BE46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E03D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执业机构</w:t>
            </w:r>
          </w:p>
          <w:p w14:paraId="3680708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1477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0B28EB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执业证号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/资格证号</w:t>
            </w:r>
          </w:p>
          <w:p w14:paraId="3A270C73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83AED06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</w:t>
            </w: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9933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EBB97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4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C3AB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执业年限</w:t>
            </w:r>
          </w:p>
          <w:p w14:paraId="62397C2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A3463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D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 机 号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04734D7B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7004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7A0CC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2" w:hRule="atLeast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AA2B3">
            <w:pP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调解员任职经历（如有）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4FD61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0EA1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33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16DE">
            <w:pP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是否受过党纪处分、行政处罚或者行业处分（若有，标明事项及时间）</w:t>
            </w:r>
          </w:p>
        </w:tc>
        <w:tc>
          <w:tcPr>
            <w:tcW w:w="6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64A0F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2FDD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3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DA1698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83353">
            <w:pPr>
              <w:jc w:val="left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调解员□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兼职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律师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调解员□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  3.专家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调解员□</w:t>
            </w:r>
          </w:p>
        </w:tc>
      </w:tr>
      <w:tr w14:paraId="66D19F4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8" w:hRule="atLeast"/>
        </w:trPr>
        <w:tc>
          <w:tcPr>
            <w:tcW w:w="15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0C0FF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申请法院</w:t>
            </w:r>
          </w:p>
          <w:p w14:paraId="0496C25E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最多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两个）</w:t>
            </w: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52BA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第一意向法院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3EB9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38811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是否接收</w:t>
            </w:r>
          </w:p>
          <w:p w14:paraId="27049D5A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调剂</w:t>
            </w:r>
          </w:p>
        </w:tc>
        <w:tc>
          <w:tcPr>
            <w:tcW w:w="2263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B7D0F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271E5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5" w:hRule="atLeast"/>
        </w:trPr>
        <w:tc>
          <w:tcPr>
            <w:tcW w:w="158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58310"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FDDA4">
            <w:pPr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第二意向法院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E5C1D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38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0EED5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2EBD5">
            <w:pPr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5C5DCC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A38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执业经历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03E9A"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128B4C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26" w:hRule="atLeast"/>
        </w:trPr>
        <w:tc>
          <w:tcPr>
            <w:tcW w:w="1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596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律师事务</w:t>
            </w:r>
          </w:p>
          <w:p w14:paraId="1C038F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所审查</w:t>
            </w:r>
          </w:p>
          <w:p w14:paraId="48C51E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0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9DC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 w14:paraId="459F02DC">
            <w:pPr>
              <w:widowControl/>
              <w:jc w:val="center"/>
              <w:textAlignment w:val="center"/>
              <w:rPr>
                <w:rStyle w:val="8"/>
                <w:rFonts w:hint="default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Style w:val="8"/>
                <w:rFonts w:hint="default"/>
                <w:sz w:val="24"/>
                <w:szCs w:val="24"/>
              </w:rPr>
              <w:t>（公章）</w:t>
            </w:r>
          </w:p>
          <w:p w14:paraId="724EFB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8"/>
                <w:rFonts w:hint="default"/>
                <w:sz w:val="24"/>
                <w:szCs w:val="24"/>
              </w:rPr>
              <w:t xml:space="preserve">                   年   月    日</w:t>
            </w:r>
          </w:p>
        </w:tc>
      </w:tr>
    </w:tbl>
    <w:p w14:paraId="05604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备注（打印可删除）：</w:t>
      </w:r>
    </w:p>
    <w:p w14:paraId="4C1B4D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1.申请法院指合肥市中级人民法院及合肥市辖区内8个基层人民法院。</w:t>
      </w:r>
    </w:p>
    <w:p w14:paraId="64A049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2.首批试点法院为合肥市中级人民法院、庐阳区人民法院、包河区人民法院及长丰县人民法院（其中，长丰县法院分本部及双墩法庭两个试点，可分开申请）。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3.合肥市中院专、兼职律师调解员各10名，其余法院各5名。</w:t>
      </w:r>
    </w:p>
    <w:p w14:paraId="29DC7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4.申请首批试点外法院的律师调解员，将逐步落实到各法院开展调解工作。</w:t>
      </w:r>
    </w:p>
    <w:p w14:paraId="28457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5.专职、兼职律师调解员需备注申请法院，专家调解员不区分申请法院。</w:t>
      </w:r>
    </w:p>
    <w:sectPr>
      <w:pgSz w:w="11906" w:h="16838"/>
      <w:pgMar w:top="1134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ZhMDA1ODI1ODI1MjFjYzc0N2MyNjEzMzI3YzMzZWIifQ=="/>
    <w:docVar w:name="KSO_WPS_MARK_KEY" w:val="46c0453e-b9d4-44ed-ae92-f06c6c40aa5e"/>
  </w:docVars>
  <w:rsids>
    <w:rsidRoot w:val="00172A27"/>
    <w:rsid w:val="00172A27"/>
    <w:rsid w:val="004A56CD"/>
    <w:rsid w:val="004D0236"/>
    <w:rsid w:val="00532C65"/>
    <w:rsid w:val="00552FAF"/>
    <w:rsid w:val="00561699"/>
    <w:rsid w:val="00633A52"/>
    <w:rsid w:val="007E79C7"/>
    <w:rsid w:val="00841BF6"/>
    <w:rsid w:val="009532AE"/>
    <w:rsid w:val="009E7829"/>
    <w:rsid w:val="009F6EDA"/>
    <w:rsid w:val="00B33747"/>
    <w:rsid w:val="00C80361"/>
    <w:rsid w:val="00DB40AA"/>
    <w:rsid w:val="00EA7357"/>
    <w:rsid w:val="00F40F57"/>
    <w:rsid w:val="01211AD4"/>
    <w:rsid w:val="014B08FF"/>
    <w:rsid w:val="016D6AC7"/>
    <w:rsid w:val="023E50ED"/>
    <w:rsid w:val="06936FD0"/>
    <w:rsid w:val="06D53145"/>
    <w:rsid w:val="081859DF"/>
    <w:rsid w:val="099C263F"/>
    <w:rsid w:val="0BAE21B6"/>
    <w:rsid w:val="0C14431A"/>
    <w:rsid w:val="118C2F9A"/>
    <w:rsid w:val="137A5389"/>
    <w:rsid w:val="16223ECC"/>
    <w:rsid w:val="16227A29"/>
    <w:rsid w:val="16990255"/>
    <w:rsid w:val="185C36C6"/>
    <w:rsid w:val="1A41608D"/>
    <w:rsid w:val="1DB95116"/>
    <w:rsid w:val="1EB83BDA"/>
    <w:rsid w:val="234560D5"/>
    <w:rsid w:val="2705583F"/>
    <w:rsid w:val="27223D2C"/>
    <w:rsid w:val="2BB86A0D"/>
    <w:rsid w:val="2BC6789E"/>
    <w:rsid w:val="2C581F9E"/>
    <w:rsid w:val="2F81180C"/>
    <w:rsid w:val="32747406"/>
    <w:rsid w:val="32E65F28"/>
    <w:rsid w:val="33152997"/>
    <w:rsid w:val="34582E88"/>
    <w:rsid w:val="352A5414"/>
    <w:rsid w:val="357E455D"/>
    <w:rsid w:val="35CF2ED5"/>
    <w:rsid w:val="35E77B05"/>
    <w:rsid w:val="368F2A60"/>
    <w:rsid w:val="37353608"/>
    <w:rsid w:val="38AC78FA"/>
    <w:rsid w:val="3A0340D8"/>
    <w:rsid w:val="3A1E65D5"/>
    <w:rsid w:val="3A413C83"/>
    <w:rsid w:val="3C97266F"/>
    <w:rsid w:val="3DE96EFA"/>
    <w:rsid w:val="3F087854"/>
    <w:rsid w:val="40682C34"/>
    <w:rsid w:val="40BF3F42"/>
    <w:rsid w:val="40E55BEA"/>
    <w:rsid w:val="41573942"/>
    <w:rsid w:val="415E19AD"/>
    <w:rsid w:val="435A689C"/>
    <w:rsid w:val="490D6193"/>
    <w:rsid w:val="4B2E0642"/>
    <w:rsid w:val="4BA95F1B"/>
    <w:rsid w:val="4EF31987"/>
    <w:rsid w:val="4F3F2E1E"/>
    <w:rsid w:val="4F9F38BD"/>
    <w:rsid w:val="4FB37368"/>
    <w:rsid w:val="50573AB9"/>
    <w:rsid w:val="513D2201"/>
    <w:rsid w:val="566969D2"/>
    <w:rsid w:val="5A4A018C"/>
    <w:rsid w:val="5AF727FF"/>
    <w:rsid w:val="5C305670"/>
    <w:rsid w:val="5DEF3C61"/>
    <w:rsid w:val="5FA521A9"/>
    <w:rsid w:val="615C160D"/>
    <w:rsid w:val="625B3673"/>
    <w:rsid w:val="62BD432E"/>
    <w:rsid w:val="6609788A"/>
    <w:rsid w:val="67BD4063"/>
    <w:rsid w:val="67D30150"/>
    <w:rsid w:val="6A025B6F"/>
    <w:rsid w:val="6AB57FE0"/>
    <w:rsid w:val="6BE02E3B"/>
    <w:rsid w:val="6DD30EA9"/>
    <w:rsid w:val="70BF5715"/>
    <w:rsid w:val="712D267F"/>
    <w:rsid w:val="73E84F83"/>
    <w:rsid w:val="7533222E"/>
    <w:rsid w:val="755C1784"/>
    <w:rsid w:val="761F1F65"/>
    <w:rsid w:val="78F9378E"/>
    <w:rsid w:val="796A7297"/>
    <w:rsid w:val="7A3727C0"/>
    <w:rsid w:val="7CBE2D25"/>
    <w:rsid w:val="7D2A03BA"/>
    <w:rsid w:val="7F89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01"/>
    <w:basedOn w:val="6"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8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322</Words>
  <Characters>331</Characters>
  <Lines>2</Lines>
  <Paragraphs>1</Paragraphs>
  <TotalTime>0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2025-02-24T14:22:00Z</dcterms:created>
  <dc:creator>Administrator</dc:creator>
  <cp:lastModifiedBy>泳艷</cp:lastModifiedBy>
  <cp:lastPrinted>2019-02-18T08:41:00Z</cp:lastPrinted>
  <dcterms:modified xsi:type="dcterms:W3CDTF">2025-04-10T02:58:52Z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eyJoZGlkIjoiMzUxZTU5ZTI3Njg1Y2FhZTBiY2RlOGRkZGFjNWI5MjYiLCJ1c2VySWQiOiIyMjk3MTE0ODAifQ==</vt:lpwstr>
  </property>
  <property fmtid="{D5CDD505-2E9C-101B-9397-08002B2CF9AE}" pid="4" name="ICV">
    <vt:lpwstr>BDD3E0CEA81A4D2B979D0ED1607B75CE_12</vt:lpwstr>
  </property>
</Properties>
</file>