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FC" w:rsidRPr="007F6C60" w:rsidRDefault="009E0BDC">
      <w:pPr>
        <w:jc w:val="center"/>
        <w:rPr>
          <w:rFonts w:ascii="Times New Roman Regular" w:eastAsia="方正小标宋简体" w:hAnsi="Times New Roman Regular" w:cs="Times New Roman Regular"/>
          <w:sz w:val="44"/>
          <w:szCs w:val="44"/>
        </w:rPr>
      </w:pPr>
      <w:r w:rsidRPr="007F6C60">
        <w:rPr>
          <w:rFonts w:ascii="Times New Roman Regular" w:eastAsia="方正小标宋简体" w:hAnsi="Times New Roman Regular" w:cs="Times New Roman Regular"/>
          <w:sz w:val="44"/>
          <w:szCs w:val="44"/>
        </w:rPr>
        <w:t>承诺书</w:t>
      </w:r>
    </w:p>
    <w:p w:rsidR="001373FC" w:rsidRPr="007F6C60" w:rsidRDefault="009E0BDC">
      <w:pPr>
        <w:spacing w:line="560" w:lineRule="exact"/>
        <w:ind w:firstLineChars="200" w:firstLine="640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根据合肥市司法局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、合肥市律师协会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2024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年度律师事务所年度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检查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工作相关文件精神，我单位对以下事项</w:t>
      </w:r>
      <w:proofErr w:type="gramStart"/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作出</w:t>
      </w:r>
      <w:proofErr w:type="gramEnd"/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书面承诺：</w:t>
      </w:r>
    </w:p>
    <w:p w:rsidR="001373FC" w:rsidRPr="007F6C60" w:rsidRDefault="009E0BDC">
      <w:pPr>
        <w:spacing w:line="560" w:lineRule="exact"/>
        <w:ind w:firstLineChars="200" w:firstLine="640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1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、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截至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202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4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年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12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月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31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日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，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资产总额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  <w:u w:val="single"/>
        </w:rPr>
        <w:t xml:space="preserve">          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元、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负债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总额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  <w:u w:val="single"/>
        </w:rPr>
        <w:t xml:space="preserve">        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元，所有者权益总额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  <w:u w:val="single"/>
        </w:rPr>
        <w:t xml:space="preserve">          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元。本所对以上数据真实性、合法性负责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；</w:t>
      </w:r>
    </w:p>
    <w:p w:rsidR="001373FC" w:rsidRPr="007F6C60" w:rsidRDefault="009E0BDC">
      <w:pPr>
        <w:spacing w:line="560" w:lineRule="exact"/>
        <w:ind w:firstLineChars="200" w:firstLine="640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2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、本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所及本所律师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2024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年已按相关规定缴纳税费；</w:t>
      </w:r>
    </w:p>
    <w:p w:rsidR="001373FC" w:rsidRPr="007F6C60" w:rsidRDefault="009E0BDC">
      <w:pPr>
        <w:spacing w:line="560" w:lineRule="exact"/>
        <w:ind w:firstLineChars="200" w:firstLine="640"/>
        <w:jc w:val="left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3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、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本所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2024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年度内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负责人、合伙人、律所地址等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重大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事项信息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变更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已按照相关要求办理、备案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；</w:t>
      </w:r>
    </w:p>
    <w:p w:rsidR="001373FC" w:rsidRPr="007F6C60" w:rsidRDefault="009E0BDC">
      <w:pPr>
        <w:spacing w:line="560" w:lineRule="exact"/>
        <w:ind w:firstLineChars="200" w:firstLine="640"/>
        <w:jc w:val="left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4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.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律师事务所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及律师</w:t>
      </w:r>
      <w:bookmarkStart w:id="0" w:name="OLE_LINK1"/>
      <w:bookmarkStart w:id="1" w:name="OLE_LINK2"/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2024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年度内获得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的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行政或者行业表彰奖励、受到行政处罚或者行业惩戒情况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已告知、提交司法行政机关或市律协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；</w:t>
      </w:r>
      <w:bookmarkEnd w:id="0"/>
      <w:bookmarkEnd w:id="1"/>
    </w:p>
    <w:p w:rsidR="001373FC" w:rsidRPr="007F6C60" w:rsidRDefault="009E0BDC">
      <w:pPr>
        <w:spacing w:line="560" w:lineRule="exact"/>
        <w:ind w:firstLineChars="200" w:firstLine="640"/>
        <w:jc w:val="left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5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.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律师事务所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已按要求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建立执业风险、事业发展等基金；</w:t>
      </w:r>
    </w:p>
    <w:p w:rsidR="001373FC" w:rsidRPr="007F6C60" w:rsidRDefault="009E0BDC">
      <w:pPr>
        <w:spacing w:line="560" w:lineRule="exact"/>
        <w:ind w:firstLineChars="200" w:firstLine="640"/>
        <w:jc w:val="left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6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.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律师事务所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已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为聘用律师和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行政</w:t>
      </w:r>
      <w:bookmarkStart w:id="2" w:name="_GoBack"/>
      <w:bookmarkEnd w:id="2"/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辅助人员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>在本所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办理养老、失业、医疗等社会保险；</w:t>
      </w:r>
    </w:p>
    <w:p w:rsidR="001373FC" w:rsidRPr="007F6C60" w:rsidRDefault="009E0BDC">
      <w:pPr>
        <w:spacing w:line="560" w:lineRule="exact"/>
        <w:ind w:firstLineChars="200" w:firstLine="640"/>
        <w:jc w:val="left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7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.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律师事务所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已按要求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履行法律援助义务、参加社会服务及其他社会公益活动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。</w:t>
      </w:r>
    </w:p>
    <w:p w:rsidR="001373FC" w:rsidRPr="007F6C60" w:rsidRDefault="001373FC">
      <w:pPr>
        <w:spacing w:line="560" w:lineRule="exact"/>
        <w:ind w:firstLineChars="200" w:firstLine="640"/>
        <w:rPr>
          <w:rFonts w:ascii="Times New Roman Regular" w:eastAsia="仿宋_GB2312" w:hAnsi="Times New Roman Regular" w:cs="Times New Roman Regular"/>
          <w:sz w:val="32"/>
          <w:szCs w:val="32"/>
        </w:rPr>
      </w:pPr>
    </w:p>
    <w:p w:rsidR="001373FC" w:rsidRPr="007F6C60" w:rsidRDefault="009E0BDC">
      <w:pPr>
        <w:spacing w:line="560" w:lineRule="exact"/>
        <w:ind w:firstLineChars="1150" w:firstLine="3680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律师事务所负责人签名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：</w:t>
      </w:r>
    </w:p>
    <w:p w:rsidR="001373FC" w:rsidRPr="007F6C60" w:rsidRDefault="009E0BDC">
      <w:pPr>
        <w:spacing w:line="560" w:lineRule="exact"/>
        <w:ind w:firstLineChars="1600" w:firstLine="5120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（公章）：</w:t>
      </w:r>
    </w:p>
    <w:p w:rsidR="001373FC" w:rsidRPr="007F6C60" w:rsidRDefault="009E0BDC">
      <w:pPr>
        <w:spacing w:line="560" w:lineRule="exact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 xml:space="preserve">  </w:t>
      </w:r>
    </w:p>
    <w:p w:rsidR="001373FC" w:rsidRDefault="009E0BDC">
      <w:pPr>
        <w:wordWrap w:val="0"/>
        <w:adjustRightInd w:val="0"/>
        <w:snapToGrid w:val="0"/>
        <w:spacing w:line="560" w:lineRule="exact"/>
        <w:jc w:val="right"/>
        <w:rPr>
          <w:rFonts w:ascii="Times New Roman Regular" w:eastAsia="仿宋_GB2312" w:hAnsi="Times New Roman Regular" w:cs="Times New Roman Regular"/>
          <w:sz w:val="32"/>
          <w:szCs w:val="32"/>
        </w:rPr>
      </w:pP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 xml:space="preserve">          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年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 xml:space="preserve">    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月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 xml:space="preserve">    </w:t>
      </w:r>
      <w:r w:rsidRPr="007F6C60">
        <w:rPr>
          <w:rFonts w:ascii="Times New Roman Regular" w:eastAsia="仿宋_GB2312" w:hAnsi="Times New Roman Regular" w:cs="Times New Roman Regular"/>
          <w:sz w:val="32"/>
          <w:szCs w:val="32"/>
        </w:rPr>
        <w:t>日</w:t>
      </w:r>
      <w:r w:rsidRPr="007F6C60">
        <w:rPr>
          <w:rFonts w:ascii="Times New Roman Regular" w:eastAsia="仿宋_GB2312" w:hAnsi="Times New Roman Regular" w:cs="Times New Roman Regular" w:hint="eastAsia"/>
          <w:sz w:val="32"/>
          <w:szCs w:val="32"/>
        </w:rPr>
        <w:t xml:space="preserve">      </w:t>
      </w:r>
      <w:r>
        <w:rPr>
          <w:rFonts w:ascii="Times New Roman Regular" w:eastAsia="仿宋_GB2312" w:hAnsi="Times New Roman Regular" w:cs="Times New Roman Regular" w:hint="eastAsia"/>
          <w:sz w:val="32"/>
          <w:szCs w:val="32"/>
        </w:rPr>
        <w:t xml:space="preserve">  </w:t>
      </w:r>
    </w:p>
    <w:sectPr w:rsidR="001373FC" w:rsidSect="00137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BDC" w:rsidRDefault="009E0BDC" w:rsidP="007F6C60">
      <w:r>
        <w:separator/>
      </w:r>
    </w:p>
  </w:endnote>
  <w:endnote w:type="continuationSeparator" w:id="0">
    <w:p w:rsidR="009E0BDC" w:rsidRDefault="009E0BDC" w:rsidP="007F6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Regular">
    <w:altName w:val="Times New Roman"/>
    <w:charset w:val="00"/>
    <w:family w:val="auto"/>
    <w:pitch w:val="default"/>
    <w:sig w:usb0="00000000" w:usb1="00000000" w:usb2="00000001" w:usb3="00000000" w:csb0="400001BF" w:csb1="DFF7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BDC" w:rsidRDefault="009E0BDC" w:rsidP="007F6C60">
      <w:r>
        <w:separator/>
      </w:r>
    </w:p>
  </w:footnote>
  <w:footnote w:type="continuationSeparator" w:id="0">
    <w:p w:rsidR="009E0BDC" w:rsidRDefault="009E0BDC" w:rsidP="007F6C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ViOTY4MDJlY2ExZDQxMTE5NDk3NTM5MWRjNWU0MTgifQ=="/>
  </w:docVars>
  <w:rsids>
    <w:rsidRoot w:val="1CFB134A"/>
    <w:rsid w:val="FE17CD07"/>
    <w:rsid w:val="001373FC"/>
    <w:rsid w:val="00792CC8"/>
    <w:rsid w:val="007F6C60"/>
    <w:rsid w:val="009E0BDC"/>
    <w:rsid w:val="00E93B2A"/>
    <w:rsid w:val="01187DB7"/>
    <w:rsid w:val="03727704"/>
    <w:rsid w:val="0BFC570B"/>
    <w:rsid w:val="10655211"/>
    <w:rsid w:val="1BA30AE4"/>
    <w:rsid w:val="1CFB134A"/>
    <w:rsid w:val="369723E6"/>
    <w:rsid w:val="3FA31D36"/>
    <w:rsid w:val="4D601CAF"/>
    <w:rsid w:val="4DF84446"/>
    <w:rsid w:val="4E1D0DF7"/>
    <w:rsid w:val="52BF2340"/>
    <w:rsid w:val="5DDFE7CD"/>
    <w:rsid w:val="612C6D47"/>
    <w:rsid w:val="615725E3"/>
    <w:rsid w:val="65340D8F"/>
    <w:rsid w:val="67E97AA5"/>
    <w:rsid w:val="7AF71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1373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qFormat/>
    <w:rsid w:val="001373F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F6C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F6C60"/>
    <w:rPr>
      <w:kern w:val="2"/>
      <w:sz w:val="18"/>
      <w:szCs w:val="18"/>
    </w:rPr>
  </w:style>
  <w:style w:type="paragraph" w:styleId="a5">
    <w:name w:val="footer"/>
    <w:basedOn w:val="a"/>
    <w:link w:val="Char0"/>
    <w:rsid w:val="007F6C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F6C6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370</Characters>
  <Application>Microsoft Office Word</Application>
  <DocSecurity>0</DocSecurity>
  <Lines>3</Lines>
  <Paragraphs>1</Paragraphs>
  <ScaleCrop>false</ScaleCrop>
  <Company>China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王康</cp:lastModifiedBy>
  <cp:revision>3</cp:revision>
  <dcterms:created xsi:type="dcterms:W3CDTF">2019-04-16T00:50:00Z</dcterms:created>
  <dcterms:modified xsi:type="dcterms:W3CDTF">2025-03-28T03:14:00Z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944A09D4DC47416C9DFE403C30DF288F</vt:lpwstr>
  </property>
  <property fmtid="{D5CDD505-2E9C-101B-9397-08002B2CF9AE}" pid="4" name="KSOTemplateDocerSaveRecord">
    <vt:lpwstr>eyJoZGlkIjoiOGIzZTIzMzVlNGI3OWRhMzE1ZDc1OWMyOGI5N2U5MzEiLCJ1c2VySWQiOiIzOTkzMTgzMzkifQ==</vt:lpwstr>
  </property>
</Properties>
</file>