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楷体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  <w:t>安徽省同心律师服务团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 w:bidi="ar-SA"/>
        </w:rPr>
        <w:t>成员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 w:bidi="ar-SA"/>
        </w:rPr>
        <w:t>推荐表</w:t>
      </w:r>
    </w:p>
    <w:p>
      <w:pPr>
        <w:spacing w:line="123" w:lineRule="exact"/>
        <w:rPr>
          <w:rFonts w:hint="default" w:ascii="Times New Roman" w:hAnsi="Times New Roman" w:cs="Times New Roman"/>
        </w:rPr>
      </w:pPr>
    </w:p>
    <w:tbl>
      <w:tblPr>
        <w:tblStyle w:val="7"/>
        <w:tblW w:w="919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8"/>
        <w:gridCol w:w="2662"/>
        <w:gridCol w:w="1785"/>
        <w:gridCol w:w="2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姓名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32"/>
                <w:szCs w:val="32"/>
              </w:rPr>
              <w:t>性别</w:t>
            </w:r>
          </w:p>
        </w:tc>
        <w:tc>
          <w:tcPr>
            <w:tcW w:w="25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91" w:line="215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出生年月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学历</w:t>
            </w:r>
          </w:p>
        </w:tc>
        <w:tc>
          <w:tcPr>
            <w:tcW w:w="25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32"/>
                <w:szCs w:val="32"/>
              </w:rPr>
              <w:t>工作单位及职务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执业年限</w:t>
            </w:r>
          </w:p>
        </w:tc>
        <w:tc>
          <w:tcPr>
            <w:tcW w:w="25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32"/>
                <w:szCs w:val="32"/>
              </w:rPr>
              <w:t>联系方式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政治面貌</w:t>
            </w:r>
          </w:p>
        </w:tc>
        <w:tc>
          <w:tcPr>
            <w:tcW w:w="25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88" w:line="219" w:lineRule="auto"/>
              <w:jc w:val="center"/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32"/>
                <w:szCs w:val="32"/>
                <w:lang w:val="en-US" w:eastAsia="zh-CN"/>
              </w:rPr>
              <w:t>履职类别</w:t>
            </w:r>
          </w:p>
        </w:tc>
        <w:tc>
          <w:tcPr>
            <w:tcW w:w="2662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32"/>
                <w:szCs w:val="32"/>
                <w:lang w:val="en-US" w:eastAsia="zh-CN"/>
              </w:rPr>
              <w:t>新联会任职</w:t>
            </w:r>
          </w:p>
        </w:tc>
        <w:tc>
          <w:tcPr>
            <w:tcW w:w="2567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  <w:jc w:val="center"/>
        </w:trPr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88" w:line="22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工作经历</w:t>
            </w:r>
          </w:p>
        </w:tc>
        <w:tc>
          <w:tcPr>
            <w:tcW w:w="701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  <w:jc w:val="center"/>
        </w:trPr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88" w:line="22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表彰奖励情况</w:t>
            </w:r>
          </w:p>
        </w:tc>
        <w:tc>
          <w:tcPr>
            <w:tcW w:w="701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00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2" w:hRule="atLeast"/>
          <w:jc w:val="center"/>
        </w:trPr>
        <w:tc>
          <w:tcPr>
            <w:tcW w:w="217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spacing w:before="88" w:line="220" w:lineRule="auto"/>
              <w:jc w:val="center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参政议政</w:t>
            </w:r>
          </w:p>
          <w:p>
            <w:pPr>
              <w:spacing w:before="88" w:line="220" w:lineRule="auto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情况介绍</w:t>
            </w:r>
          </w:p>
        </w:tc>
        <w:tc>
          <w:tcPr>
            <w:tcW w:w="7014" w:type="dxa"/>
            <w:gridSpan w:val="3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line="44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0" w:h="16820"/>
          <w:pgMar w:top="2098" w:right="1474" w:bottom="1984" w:left="1587" w:header="0" w:footer="1450" w:gutter="0"/>
          <w:cols w:space="720" w:num="1"/>
        </w:sectPr>
      </w:pPr>
    </w:p>
    <w:tbl>
      <w:tblPr>
        <w:tblStyle w:val="7"/>
        <w:tblpPr w:leftFromText="180" w:rightFromText="180" w:vertAnchor="text" w:horzAnchor="page" w:tblpX="1743" w:tblpY="64"/>
        <w:tblOverlap w:val="never"/>
        <w:tblW w:w="905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1"/>
        <w:gridCol w:w="70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4" w:hRule="atLeast"/>
        </w:trPr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律师事务所推荐意见</w:t>
            </w:r>
          </w:p>
        </w:tc>
        <w:tc>
          <w:tcPr>
            <w:tcW w:w="70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  <w:lang w:val="en-US" w:eastAsia="zh-CN"/>
              </w:rPr>
              <w:t xml:space="preserve">                   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32"/>
                <w:szCs w:val="32"/>
                <w:lang w:val="en-US" w:eastAsia="zh-CN"/>
              </w:rPr>
              <w:t xml:space="preserve">  （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spacing w:val="2"/>
                <w:sz w:val="32"/>
                <w:szCs w:val="32"/>
                <w:lang w:val="en-US" w:eastAsia="zh-CN"/>
              </w:rPr>
              <w:t>）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  <w:lang w:val="en-US" w:eastAsia="zh-CN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 xml:space="preserve">年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 xml:space="preserve"> 月 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 xml:space="preserve"> 日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2011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市律师协会审查意见</w:t>
            </w:r>
          </w:p>
        </w:tc>
        <w:tc>
          <w:tcPr>
            <w:tcW w:w="7048" w:type="dxa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>
            <w:pPr>
              <w:spacing w:before="85" w:line="219" w:lineRule="auto"/>
              <w:ind w:firstLine="5101"/>
              <w:rPr>
                <w:rFonts w:hint="default" w:ascii="Times New Roman" w:hAnsi="Times New Roman" w:eastAsia="仿宋_GB2312" w:cs="Times New Roman"/>
                <w:spacing w:val="14"/>
                <w:sz w:val="32"/>
                <w:szCs w:val="32"/>
              </w:rPr>
            </w:pPr>
          </w:p>
          <w:p>
            <w:pPr>
              <w:spacing w:before="85" w:line="219" w:lineRule="auto"/>
              <w:ind w:firstLine="5101"/>
              <w:rPr>
                <w:rFonts w:hint="default" w:ascii="Times New Roman" w:hAnsi="Times New Roman" w:eastAsia="仿宋_GB2312" w:cs="Times New Roman"/>
                <w:spacing w:val="14"/>
                <w:sz w:val="32"/>
                <w:szCs w:val="32"/>
              </w:rPr>
            </w:pPr>
          </w:p>
          <w:p>
            <w:pPr>
              <w:spacing w:before="85" w:line="219" w:lineRule="auto"/>
              <w:ind w:firstLine="4524" w:firstLineChars="1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14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32"/>
                <w:szCs w:val="32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spacing w:val="14"/>
                <w:sz w:val="32"/>
                <w:szCs w:val="32"/>
                <w:lang w:eastAsia="zh-CN"/>
              </w:rPr>
              <w:t>）</w:t>
            </w:r>
          </w:p>
          <w:p>
            <w:pPr>
              <w:spacing w:before="133" w:line="219" w:lineRule="auto"/>
              <w:ind w:firstLine="3900" w:firstLineChars="1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8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0" w:hRule="atLeast"/>
        </w:trPr>
        <w:tc>
          <w:tcPr>
            <w:tcW w:w="20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87" w:line="221" w:lineRule="auto"/>
              <w:ind w:right="125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32"/>
                <w:szCs w:val="32"/>
              </w:rPr>
              <w:t>省律师协会评审意见</w:t>
            </w:r>
          </w:p>
        </w:tc>
        <w:tc>
          <w:tcPr>
            <w:tcW w:w="70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spacing w:before="85" w:line="219" w:lineRule="auto"/>
              <w:rPr>
                <w:rFonts w:hint="default" w:ascii="Times New Roman" w:hAnsi="Times New Roman" w:eastAsia="仿宋_GB2312" w:cs="Times New Roman"/>
                <w:spacing w:val="14"/>
                <w:sz w:val="32"/>
                <w:szCs w:val="32"/>
              </w:rPr>
            </w:pPr>
          </w:p>
          <w:p>
            <w:pPr>
              <w:spacing w:before="85" w:line="219" w:lineRule="auto"/>
              <w:rPr>
                <w:rFonts w:hint="default" w:ascii="Times New Roman" w:hAnsi="Times New Roman" w:eastAsia="仿宋_GB2312" w:cs="Times New Roman"/>
                <w:spacing w:val="14"/>
                <w:sz w:val="32"/>
                <w:szCs w:val="32"/>
              </w:rPr>
            </w:pPr>
          </w:p>
          <w:p>
            <w:pPr>
              <w:pStyle w:val="3"/>
              <w:rPr>
                <w:rFonts w:hint="default"/>
              </w:rPr>
            </w:pPr>
          </w:p>
          <w:p>
            <w:pPr>
              <w:spacing w:before="85" w:line="219" w:lineRule="auto"/>
              <w:ind w:firstLine="4524" w:firstLineChars="13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pacing w:val="14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32"/>
                <w:szCs w:val="32"/>
              </w:rPr>
              <w:t>公章</w:t>
            </w:r>
            <w:r>
              <w:rPr>
                <w:rFonts w:hint="eastAsia" w:ascii="Times New Roman" w:hAnsi="Times New Roman" w:eastAsia="仿宋_GB2312" w:cs="Times New Roman"/>
                <w:spacing w:val="14"/>
                <w:sz w:val="32"/>
                <w:szCs w:val="32"/>
                <w:lang w:eastAsia="zh-CN"/>
              </w:rPr>
              <w:t>）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 xml:space="preserve">                         年</w:t>
            </w:r>
            <w:r>
              <w:rPr>
                <w:rFonts w:hint="default" w:ascii="Times New Roman" w:hAnsi="Times New Roman" w:eastAsia="仿宋_GB2312" w:cs="Times New Roman"/>
                <w:spacing w:val="19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8"/>
                <w:sz w:val="32"/>
                <w:szCs w:val="32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bCs/>
          <w:sz w:val="24"/>
        </w:rPr>
      </w:pPr>
    </w:p>
    <w:p>
      <w:pPr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default" w:ascii="Times New Roman" w:hAnsi="Times New Roman" w:eastAsia="宋体" w:cs="Times New Roman"/>
          <w:bCs/>
          <w:sz w:val="24"/>
        </w:rPr>
        <w:t>注：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Cs/>
          <w:sz w:val="24"/>
        </w:rPr>
        <w:t>请认真填写，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字迹</w:t>
      </w:r>
      <w:r>
        <w:rPr>
          <w:rFonts w:hint="default" w:ascii="Times New Roman" w:hAnsi="Times New Roman" w:eastAsia="宋体" w:cs="Times New Roman"/>
          <w:bCs/>
          <w:sz w:val="24"/>
        </w:rPr>
        <w:t>工整清楚</w:t>
      </w:r>
      <w:r>
        <w:rPr>
          <w:rFonts w:hint="eastAsia" w:ascii="Times New Roman" w:hAnsi="Times New Roman" w:eastAsia="宋体" w:cs="Times New Roman"/>
          <w:bCs/>
          <w:sz w:val="24"/>
          <w:lang w:eastAsia="zh-CN"/>
        </w:rPr>
        <w:t>，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内容真实</w:t>
      </w:r>
      <w:r>
        <w:rPr>
          <w:rFonts w:hint="default" w:ascii="Times New Roman" w:hAnsi="Times New Roman" w:eastAsia="宋体" w:cs="Times New Roman"/>
          <w:bCs/>
          <w:sz w:val="24"/>
        </w:rPr>
        <w:t>。</w:t>
      </w:r>
    </w:p>
    <w:p>
      <w:pPr>
        <w:numPr>
          <w:ilvl w:val="0"/>
          <w:numId w:val="0"/>
        </w:numPr>
        <w:ind w:left="480" w:leftChars="0"/>
        <w:rPr>
          <w:rFonts w:hint="default" w:ascii="Times New Roman" w:hAnsi="Times New Roman" w:eastAsia="宋体" w:cs="Times New Roman"/>
          <w:bCs/>
          <w:sz w:val="24"/>
        </w:rPr>
      </w:pPr>
      <w:r>
        <w:rPr>
          <w:rFonts w:hint="eastAsia" w:ascii="Times New Roman" w:hAnsi="Times New Roman" w:cs="Times New Roman"/>
          <w:bCs/>
          <w:sz w:val="24"/>
          <w:lang w:val="en-US" w:eastAsia="zh-CN"/>
        </w:rPr>
        <w:t>2.</w:t>
      </w:r>
      <w:r>
        <w:rPr>
          <w:rFonts w:hint="eastAsia" w:ascii="Times New Roman" w:hAnsi="Times New Roman" w:eastAsia="宋体" w:cs="Times New Roman"/>
          <w:bCs/>
          <w:sz w:val="24"/>
          <w:lang w:val="en-US" w:eastAsia="zh-CN"/>
        </w:rPr>
        <w:t>履职类别填写人大代表、政协委员任职情况，如安徽省人大代表、合肥市政协委员等。</w:t>
      </w:r>
    </w:p>
    <w:p>
      <w:pPr>
        <w:pStyle w:val="2"/>
        <w:ind w:left="0" w:leftChars="0" w:firstLine="480" w:firstLineChars="200"/>
        <w:rPr>
          <w:rFonts w:hint="eastAsia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  <w:t>3.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  <w:t>报名表加盖公章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  <w:t>后PDF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  <w:t>和word电子版报送至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  <w:t>市律协宣传部</w:t>
      </w:r>
      <w:r>
        <w:rPr>
          <w:rFonts w:hint="default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  <w:t>邮箱：</w:t>
      </w:r>
      <w:r>
        <w:rPr>
          <w:rFonts w:hint="eastAsia" w:ascii="Times New Roman" w:hAnsi="Times New Roman" w:eastAsia="宋体" w:cs="Times New Roman"/>
          <w:bCs/>
          <w:kern w:val="2"/>
          <w:sz w:val="24"/>
          <w:szCs w:val="24"/>
          <w:lang w:val="en-US" w:eastAsia="zh-CN" w:bidi="ar-SA"/>
        </w:rPr>
        <w:t>hflxxcb@126.com</w:t>
      </w:r>
      <w:r>
        <w:rPr>
          <w:rFonts w:hint="eastAsia" w:ascii="Times New Roman" w:hAnsi="Times New Roman" w:cs="Times New Roman"/>
          <w:bCs/>
          <w:kern w:val="2"/>
          <w:sz w:val="24"/>
          <w:szCs w:val="24"/>
          <w:lang w:val="en-US" w:eastAsia="zh-CN" w:bidi="ar-SA"/>
        </w:rPr>
        <w:t>。</w:t>
      </w:r>
      <w:bookmarkStart w:id="0" w:name="_GoBack"/>
      <w:bookmarkEnd w:id="0"/>
    </w:p>
    <w:p/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2312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exact"/>
      <w:ind w:firstLine="7685"/>
      <w:rPr>
        <w:rFonts w:asci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lZWFmZDAyZjZlNGE5ODIwMTYwZWY4ZTliN2Q2ZTAifQ=="/>
  </w:docVars>
  <w:rsids>
    <w:rsidRoot w:val="00000000"/>
    <w:rsid w:val="0DAB10A3"/>
    <w:rsid w:val="1B0B13D3"/>
    <w:rsid w:val="1E2F3584"/>
    <w:rsid w:val="39FC665F"/>
    <w:rsid w:val="4A756A09"/>
    <w:rsid w:val="4ECF5C98"/>
    <w:rsid w:val="51CE4BDA"/>
    <w:rsid w:val="527737C0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unhideWhenUsed/>
    <w:qFormat/>
    <w:uiPriority w:val="99"/>
    <w:pPr>
      <w:spacing w:line="360" w:lineRule="auto"/>
    </w:pPr>
    <w:rPr>
      <w:sz w:val="24"/>
    </w:rPr>
  </w:style>
  <w:style w:type="paragraph" w:customStyle="1" w:styleId="4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211</Words>
  <Characters>233</Characters>
  <Lines>0</Lines>
  <Paragraphs>0</Paragraphs>
  <TotalTime>1</TotalTime>
  <ScaleCrop>false</ScaleCrop>
  <LinksUpToDate>false</LinksUpToDate>
  <CharactersWithSpaces>324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2023-11-08T10:38:00Z</dcterms:created>
  <dc:creator>admin</dc:creator>
  <cp:lastModifiedBy>静婧</cp:lastModifiedBy>
  <dcterms:modified xsi:type="dcterms:W3CDTF">2023-11-08T10:47:19Z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85D23EEAD03742EBB8FAE194B13180AC</vt:lpwstr>
  </property>
</Properties>
</file>