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合肥市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公益法律服务团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zh-CN"/>
        </w:rPr>
        <w:t>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611"/>
        <w:gridCol w:w="1456"/>
        <w:gridCol w:w="214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本人近期2吋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彩色证件照片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4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14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29" w:type="dxa"/>
            <w:vMerge w:val="continue"/>
            <w:tcBorders>
              <w:left w:val="nil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所在律所</w:t>
            </w:r>
          </w:p>
        </w:tc>
        <w:tc>
          <w:tcPr>
            <w:tcW w:w="26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    别</w:t>
            </w:r>
          </w:p>
        </w:tc>
        <w:tc>
          <w:tcPr>
            <w:tcW w:w="21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专职律师□      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兼职律师□</w:t>
            </w:r>
          </w:p>
        </w:tc>
        <w:tc>
          <w:tcPr>
            <w:tcW w:w="202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执业起始时间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及执业年限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XXXX年X月</w:t>
            </w: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共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是否为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相关公益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法律服</w:t>
            </w:r>
            <w:r>
              <w:rPr>
                <w:rFonts w:hint="eastAsia" w:ascii="宋体" w:hAnsi="宋体" w:eastAsia="宋体" w:cs="宋体"/>
                <w:sz w:val="24"/>
              </w:rPr>
              <w:t>务团成员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spacing w:line="500" w:lineRule="exact"/>
              <w:ind w:firstLine="960" w:firstLineChars="4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是□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否□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所参加的公益法律服务团名称：</w:t>
            </w:r>
          </w:p>
          <w:p>
            <w:pPr>
              <w:spacing w:line="500" w:lineRule="exac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律协任职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社会职务</w:t>
            </w:r>
          </w:p>
        </w:tc>
        <w:tc>
          <w:tcPr>
            <w:tcW w:w="4170" w:type="dxa"/>
            <w:gridSpan w:val="2"/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  历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6424"/>
              </w:tabs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业务专长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参加过何种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公益活动</w:t>
            </w:r>
          </w:p>
        </w:tc>
        <w:tc>
          <w:tcPr>
            <w:tcW w:w="8237" w:type="dxa"/>
            <w:gridSpan w:val="4"/>
            <w:noWrap w:val="0"/>
            <w:vAlign w:val="center"/>
          </w:tcPr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受过何种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表彰奖励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before="312" w:beforeLines="100" w:line="500" w:lineRule="exact"/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律师事务所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before="312" w:beforeLines="100"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312" w:beforeLines="100" w:line="500" w:lineRule="exact"/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律师事务所（盖章）   </w:t>
            </w:r>
          </w:p>
          <w:p>
            <w:pPr>
              <w:spacing w:before="312" w:beforeLines="100" w:line="500" w:lineRule="exact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8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市律协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8237" w:type="dxa"/>
            <w:gridSpan w:val="4"/>
            <w:noWrap w:val="0"/>
            <w:vAlign w:val="top"/>
          </w:tcPr>
          <w:p>
            <w:pPr>
              <w:spacing w:before="312" w:beforeLines="100" w:line="500" w:lineRule="exact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注：表内所有信息需要完整填写，没有内容的栏目应当填“无”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NGY4OWFjZGE0YTBjNGQ4NDViNGIzZmNhMDI0NmIifQ=="/>
  </w:docVars>
  <w:rsids>
    <w:rsidRoot w:val="00000000"/>
    <w:rsid w:val="6AB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2023-08-24T08:16:37Z</dcterms:created>
  <dc:creator>合肥市律师协会</dc:creator>
  <cp:lastModifiedBy>T K</cp:lastModifiedBy>
  <dcterms:modified xsi:type="dcterms:W3CDTF">2023-08-24T08:19:23Z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C8167F87AF4644CFA965BA05F5F04BDB_12</vt:lpwstr>
  </property>
</Properties>
</file>