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合肥市律师协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会20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年度理</w:t>
      </w:r>
      <w:r>
        <w:rPr>
          <w:rFonts w:hint="eastAsia" w:ascii="方正小标宋简体" w:eastAsia="方正小标宋简体"/>
          <w:sz w:val="44"/>
          <w:szCs w:val="44"/>
        </w:rPr>
        <w:t>事履职考核方案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spacing w:line="560" w:lineRule="exact"/>
        <w:ind w:firstLine="3040" w:firstLineChars="95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为强</w:t>
      </w:r>
      <w:r>
        <w:rPr>
          <w:rFonts w:ascii="仿宋_GB2312" w:eastAsia="仿宋_GB2312"/>
          <w:sz w:val="32"/>
          <w:szCs w:val="32"/>
        </w:rPr>
        <w:t>化</w:t>
      </w:r>
      <w:r>
        <w:rPr>
          <w:rFonts w:hint="eastAsia" w:ascii="仿宋_GB2312" w:eastAsia="仿宋_GB2312"/>
          <w:sz w:val="32"/>
          <w:szCs w:val="32"/>
        </w:rPr>
        <w:t>市律协</w:t>
      </w:r>
      <w:r>
        <w:rPr>
          <w:rFonts w:ascii="仿宋_GB2312" w:eastAsia="仿宋_GB2312"/>
          <w:sz w:val="32"/>
          <w:szCs w:val="32"/>
        </w:rPr>
        <w:t>理事会</w:t>
      </w:r>
      <w:r>
        <w:rPr>
          <w:rFonts w:hint="eastAsia" w:ascii="仿宋_GB2312" w:eastAsia="仿宋_GB2312"/>
          <w:sz w:val="32"/>
          <w:szCs w:val="32"/>
        </w:rPr>
        <w:t>自身建设，</w:t>
      </w:r>
      <w:r>
        <w:rPr>
          <w:rFonts w:ascii="仿宋_GB2312" w:eastAsia="仿宋_GB2312"/>
          <w:sz w:val="32"/>
          <w:szCs w:val="32"/>
        </w:rPr>
        <w:t>提升理事会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服务水平和管理能力，调动</w:t>
      </w:r>
      <w:r>
        <w:rPr>
          <w:rFonts w:hint="eastAsia" w:ascii="仿宋_GB2312" w:eastAsia="仿宋_GB2312"/>
          <w:sz w:val="32"/>
          <w:szCs w:val="32"/>
        </w:rPr>
        <w:t>理事会成员</w:t>
      </w:r>
      <w:r>
        <w:rPr>
          <w:rFonts w:ascii="仿宋_GB2312" w:eastAsia="仿宋_GB2312"/>
          <w:sz w:val="32"/>
          <w:szCs w:val="32"/>
        </w:rPr>
        <w:t>履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>职</w:t>
      </w:r>
      <w:r>
        <w:rPr>
          <w:rFonts w:hint="eastAsia" w:ascii="仿宋_GB2312" w:eastAsia="仿宋_GB2312"/>
          <w:sz w:val="32"/>
          <w:szCs w:val="32"/>
        </w:rPr>
        <w:t>责</w:t>
      </w:r>
      <w:r>
        <w:rPr>
          <w:rFonts w:ascii="仿宋_GB2312" w:eastAsia="仿宋_GB2312"/>
          <w:sz w:val="32"/>
          <w:szCs w:val="32"/>
        </w:rPr>
        <w:t>的积极性、主动性和创造性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根据《合肥市律师协会章程》</w:t>
      </w:r>
      <w:r>
        <w:rPr>
          <w:rFonts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《合肥市律师协会监事会工作规则》的规定，结合协会工作实际，制定本考核方案。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一、考核原则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</w:t>
      </w:r>
      <w:r>
        <w:rPr>
          <w:rFonts w:ascii="仿宋_GB2312" w:eastAsia="仿宋_GB2312"/>
          <w:sz w:val="32"/>
          <w:szCs w:val="32"/>
        </w:rPr>
        <w:t>考核内容，</w:t>
      </w:r>
      <w:r>
        <w:rPr>
          <w:rFonts w:hint="eastAsia" w:ascii="仿宋_GB2312" w:eastAsia="仿宋_GB2312"/>
          <w:sz w:val="32"/>
          <w:szCs w:val="32"/>
        </w:rPr>
        <w:t>注重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实绩，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考核对象的全年工作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全面、客观、公正地</w:t>
      </w:r>
      <w:r>
        <w:rPr>
          <w:rFonts w:ascii="仿宋_GB2312" w:eastAsia="仿宋_GB2312"/>
          <w:sz w:val="32"/>
          <w:szCs w:val="32"/>
        </w:rPr>
        <w:t>考核</w:t>
      </w:r>
      <w:r>
        <w:rPr>
          <w:rFonts w:hint="eastAsia" w:ascii="仿宋_GB2312" w:eastAsia="仿宋_GB2312"/>
          <w:sz w:val="32"/>
          <w:szCs w:val="32"/>
        </w:rPr>
        <w:t>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市律协理事会全体理事。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三、考核时间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根据理事</w:t>
      </w:r>
      <w:r>
        <w:rPr>
          <w:rFonts w:ascii="仿宋_GB2312" w:eastAsia="仿宋_GB2312"/>
          <w:sz w:val="32"/>
          <w:szCs w:val="32"/>
        </w:rPr>
        <w:t>是否担任</w:t>
      </w:r>
      <w:r>
        <w:rPr>
          <w:rFonts w:hint="eastAsia" w:ascii="仿宋_GB2312" w:eastAsia="仿宋_GB2312"/>
          <w:sz w:val="32"/>
          <w:szCs w:val="32"/>
        </w:rPr>
        <w:t>其他职务</w:t>
      </w:r>
      <w:r>
        <w:rPr>
          <w:rFonts w:ascii="仿宋_GB2312" w:eastAsia="仿宋_GB2312"/>
          <w:sz w:val="32"/>
          <w:szCs w:val="32"/>
        </w:rPr>
        <w:t>情况，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召开理事会或律师代表大会期间考核或另行安排时间单独组织考核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围绕理事履职</w:t>
      </w:r>
      <w:r>
        <w:rPr>
          <w:rFonts w:ascii="仿宋_GB2312" w:eastAsia="仿宋_GB2312"/>
          <w:sz w:val="32"/>
          <w:szCs w:val="32"/>
        </w:rPr>
        <w:t>的年度计划制定、</w:t>
      </w:r>
      <w:r>
        <w:rPr>
          <w:rFonts w:hint="eastAsia" w:ascii="仿宋_GB2312" w:eastAsia="仿宋_GB2312"/>
          <w:sz w:val="32"/>
          <w:szCs w:val="32"/>
        </w:rPr>
        <w:t>落实</w:t>
      </w:r>
      <w:r>
        <w:rPr>
          <w:rFonts w:ascii="仿宋_GB2312" w:eastAsia="仿宋_GB2312"/>
          <w:sz w:val="32"/>
          <w:szCs w:val="32"/>
        </w:rPr>
        <w:t>进度、</w:t>
      </w:r>
      <w:r>
        <w:rPr>
          <w:rFonts w:hint="eastAsia" w:ascii="仿宋_GB2312" w:eastAsia="仿宋_GB2312"/>
          <w:sz w:val="32"/>
          <w:szCs w:val="32"/>
        </w:rPr>
        <w:t>完成情况</w:t>
      </w:r>
      <w:r>
        <w:rPr>
          <w:rFonts w:ascii="仿宋_GB2312" w:eastAsia="仿宋_GB2312"/>
          <w:sz w:val="32"/>
          <w:szCs w:val="32"/>
        </w:rPr>
        <w:t>为主要考核内容，</w:t>
      </w:r>
      <w:r>
        <w:rPr>
          <w:rFonts w:hint="eastAsia" w:ascii="仿宋_GB2312" w:eastAsia="仿宋_GB2312"/>
          <w:sz w:val="32"/>
          <w:szCs w:val="32"/>
        </w:rPr>
        <w:t>结合</w:t>
      </w:r>
      <w:r>
        <w:rPr>
          <w:rFonts w:ascii="仿宋_GB2312" w:eastAsia="仿宋_GB2312"/>
          <w:sz w:val="32"/>
          <w:szCs w:val="32"/>
        </w:rPr>
        <w:t>履职过程中</w:t>
      </w:r>
      <w:r>
        <w:rPr>
          <w:rFonts w:hint="eastAsia" w:ascii="仿宋_GB2312" w:eastAsia="仿宋_GB2312"/>
          <w:sz w:val="32"/>
          <w:szCs w:val="32"/>
        </w:rPr>
        <w:t>有无</w:t>
      </w:r>
      <w:r>
        <w:rPr>
          <w:rFonts w:ascii="仿宋_GB2312" w:eastAsia="仿宋_GB2312"/>
          <w:sz w:val="32"/>
          <w:szCs w:val="32"/>
        </w:rPr>
        <w:t>开拓创新及日常表现的</w:t>
      </w:r>
      <w:r>
        <w:rPr>
          <w:rFonts w:hint="eastAsia" w:ascii="仿宋_GB2312" w:eastAsia="仿宋_GB2312"/>
          <w:sz w:val="32"/>
          <w:szCs w:val="32"/>
        </w:rPr>
        <w:t>德、能、勤、绩、廉等方面，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全面考核评价。</w:t>
      </w:r>
    </w:p>
    <w:tbl>
      <w:tblPr>
        <w:tblStyle w:val="4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194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考核内容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考评要点及标准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德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政治素质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政治坚定，旗帜鲜明，注重学习，与时俱进，坚持原则，顾全大局。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职业素养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勤勉敬业，具有良好的职业道德，遵守法律法规和协会章程。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社会责任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积极履行社会责任，维护社会公平正义，维护弱势群体合法权益，带头并积极发动广大会员参加各类社会公益活动。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tblHeader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能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决策能力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思路清晰、有前瞻性，具有战略意识，决策科学民主，能够针对形式变化，及时调整思路和对策，对重大问题和突发事件，反应敏捷，判断准确。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执行能力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认真贯彻上级精神，具备驾驭全局、应对复杂局面、解决困难问题的能力度，敢于承担责任，善于优化资源配置，有序推进各项工作。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创新能力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积极探索协会工作新思路、新办法、管理创新、提高效率，增强可持续发展能力。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勤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精神状态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事业心、责任感、敬业精神。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工作作风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工作积极主动，注重落实，服务意识，服务质量。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绩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基础工作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制度建设，抓基础性、长效性工作的成效。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履行职责成效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履行岗位职责，理事值班、参加会议及活动情况，分管工作完成情况，抓队伍建设情况。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解决复杂问题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解难题、办实事，解决会员关心的热点难点问题。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廉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廉洁自律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注重道德品行，遵纪守法与接受监督。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考核对象及律协秘书处应支持、配合监事会组织的考核工作，按期如实提供与考核内容有关的文件、资料和数据等。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考核方法步骤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成立考核小组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监事会负责组织对全体理事的考核工作，成立考核小组，成员由监事会成员、律协行业党委负责人和行风监督员等组成。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撰写</w:t>
      </w:r>
      <w:r>
        <w:rPr>
          <w:rFonts w:ascii="楷体_GB2312" w:eastAsia="楷体_GB2312"/>
          <w:sz w:val="32"/>
          <w:szCs w:val="32"/>
        </w:rPr>
        <w:t>并提交</w:t>
      </w:r>
      <w:r>
        <w:rPr>
          <w:rFonts w:hint="eastAsia" w:ascii="楷体_GB2312" w:eastAsia="楷体_GB2312"/>
          <w:sz w:val="32"/>
          <w:szCs w:val="32"/>
        </w:rPr>
        <w:t>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全体理事根据考核内容撰写个人述职报告，简明扼要地陈述与市律协工作相关的履职情况。述职报告须实事求是，突出工作重点、亮点和特色，注重总结经验，深刻查找存在的问题。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全体理事应在规定的时间内提交述职报告，须同时提交年度履职工作记录一览表。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考核方式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采取现场述职</w:t>
      </w:r>
      <w:r>
        <w:rPr>
          <w:rFonts w:hint="eastAsia" w:ascii="仿宋_GB2312" w:eastAsia="仿宋_GB2312"/>
          <w:sz w:val="32"/>
          <w:szCs w:val="32"/>
          <w:lang w:eastAsia="zh-CN"/>
        </w:rPr>
        <w:t>或书面述职</w:t>
      </w:r>
      <w:r>
        <w:rPr>
          <w:rFonts w:hint="eastAsia" w:ascii="仿宋_GB2312" w:eastAsia="仿宋_GB2312"/>
          <w:sz w:val="32"/>
          <w:szCs w:val="32"/>
        </w:rPr>
        <w:t>加民主测评的方式进行考核。在考核时，以抽签形式随机抽取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若干</w:t>
      </w:r>
      <w:r>
        <w:rPr>
          <w:rFonts w:hint="eastAsia" w:ascii="仿宋_GB2312" w:eastAsia="仿宋_GB2312"/>
          <w:sz w:val="32"/>
          <w:szCs w:val="32"/>
        </w:rPr>
        <w:t>名理事就年度工作情况作现场口头述职，时间不超过7分钟，由考核小组成员和参会代表进行民主测评</w:t>
      </w:r>
      <w:r>
        <w:rPr>
          <w:rFonts w:hint="eastAsia" w:ascii="仿宋_GB2312" w:eastAsia="仿宋_GB2312"/>
          <w:sz w:val="32"/>
          <w:szCs w:val="32"/>
          <w:lang w:eastAsia="zh-CN"/>
        </w:rPr>
        <w:t>。其他理事采取书面述职方式进行考核，由监事会另行组织安排。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考核测评分值按类别权重计分。参会的律师代表为A类票，权重为70%；考核小组为B类票，权重为30%。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同一类别的民主测评票计分公式为：民主测评得分=（“优秀”票数×100+“良好”票数×80+“称职”票数×60+“不称职”票数×40）/</w:t>
      </w:r>
      <w:r>
        <w:rPr>
          <w:rFonts w:ascii="仿宋_GB2312" w:eastAsia="仿宋_GB2312"/>
          <w:sz w:val="32"/>
          <w:szCs w:val="32"/>
        </w:rPr>
        <w:t>该类别</w:t>
      </w:r>
      <w:r>
        <w:rPr>
          <w:rFonts w:hint="eastAsia" w:ascii="仿宋_GB2312" w:eastAsia="仿宋_GB2312"/>
          <w:sz w:val="32"/>
          <w:szCs w:val="32"/>
        </w:rPr>
        <w:t>有效票数。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最终的综合测评分计分公式为：A类票的民主测评得分×70%+B类票的民主测评得分×30%。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（四）考核结果评定。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由考核小组具体组织安排。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ascii="黑体" w:hAnsi="黑体" w:eastAsia="黑体" w:cs="黑体"/>
          <w:sz w:val="32"/>
          <w:szCs w:val="32"/>
        </w:rPr>
        <w:t>考核结果</w:t>
      </w:r>
      <w:r>
        <w:rPr>
          <w:rFonts w:hint="eastAsia" w:ascii="黑体" w:hAnsi="黑体" w:eastAsia="黑体" w:cs="黑体"/>
          <w:sz w:val="32"/>
          <w:szCs w:val="32"/>
        </w:rPr>
        <w:t>运用</w:t>
      </w:r>
      <w:r>
        <w:rPr>
          <w:rFonts w:ascii="黑体" w:hAnsi="黑体" w:eastAsia="黑体" w:cs="黑体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firstLine="640" w:firstLineChars="200"/>
        <w:textAlignment w:val="auto"/>
        <w:rPr>
          <w:rFonts w:ascii="楷体_GB2312" w:hAnsi="仿宋_GB2312" w:eastAsia="楷体_GB2312" w:cs="仿宋_GB2312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（一）考核结果由监事会适时向考核对象及上级司法行政主管部门进</w:t>
      </w:r>
      <w:r>
        <w:rPr>
          <w:rFonts w:ascii="楷体_GB2312" w:hAnsi="仿宋_GB2312" w:eastAsia="楷体_GB2312" w:cs="仿宋_GB2312"/>
          <w:kern w:val="2"/>
          <w:sz w:val="32"/>
          <w:szCs w:val="32"/>
        </w:rPr>
        <w:t>行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反馈。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kern w:val="2"/>
          <w:sz w:val="32"/>
          <w:szCs w:val="32"/>
        </w:rPr>
        <w:sectPr>
          <w:footerReference r:id="rId3" w:type="default"/>
          <w:pgSz w:w="11906" w:h="16838"/>
          <w:pgMar w:top="1474" w:right="1304" w:bottom="147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（二）考核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  <w:lang w:val="en-US" w:eastAsia="zh-CN"/>
        </w:rPr>
        <w:t>资料和结果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由监事会存档。</w:t>
      </w:r>
    </w:p>
    <w:tbl>
      <w:tblPr>
        <w:tblStyle w:val="4"/>
        <w:tblW w:w="164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574"/>
        <w:gridCol w:w="703"/>
        <w:gridCol w:w="640"/>
        <w:gridCol w:w="640"/>
        <w:gridCol w:w="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427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合肥市律师协会20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年度理事履职考核民主测评表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42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 xml:space="preserve">  A类表（律师代表填写）                                                                      填表时间：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bdr w:val="single" w:color="000000" w:sz="4" w:space="0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588645" cy="118364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1183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5pt;margin-top:1.6pt;height:93.2pt;width:46.35pt;z-index:251659264;mso-width-relative:page;mso-height-relative:page;" filled="f" stroked="f" coordsize="21600,21600" o:gfxdata="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gQo+b9YAAAAGAQAADwAAAAAAAAABACAA&#10;AAAiAAAAZHJzL2Rvd25yZXYueG1sUEsBAhQAFAAAAAgAh07iQO8xytWdAQAANgMAAA4AAAAAAAAA&#10;AQAgAAAAJQEAAGRycy9lMm9Eb2MueG1sUEsFBgAAAAAGAAYAWQEAADQ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 xml:space="preserve">    项目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lang w:eastAsia="zh-CN" w:bidi="ar"/>
              </w:rPr>
            </w:pP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lang w:eastAsia="zh-CN" w:bidi="ar"/>
              </w:rPr>
            </w:pP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 xml:space="preserve">姓名   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德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能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勤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绩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廉</w:t>
            </w:r>
          </w:p>
        </w:tc>
        <w:tc>
          <w:tcPr>
            <w:tcW w:w="27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综合评价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政治素质  职业素养 社会责任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决策能力  执行能力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创新能力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精神状态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工作作风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基础工作  履行职责成效  解决复杂问题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廉洁自律</w:t>
            </w:r>
          </w:p>
        </w:tc>
        <w:tc>
          <w:tcPr>
            <w:tcW w:w="27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称职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不称职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2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备注：请在每一个项目的其中一个评议内容上划“√”，依据五项评议内容给予综合评价（优秀、良好、称职、不称职四项中的一项）。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kern w:val="2"/>
          <w:sz w:val="32"/>
          <w:szCs w:val="32"/>
        </w:rPr>
        <w:sectPr>
          <w:pgSz w:w="16838" w:h="11906" w:orient="landscape"/>
          <w:pgMar w:top="850" w:right="1247" w:bottom="850" w:left="1474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6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40"/>
        <w:gridCol w:w="640"/>
        <w:gridCol w:w="640"/>
        <w:gridCol w:w="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45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合肥市律师协会20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年度理事履职考核民主测评表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455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 xml:space="preserve">  B类表（考核小组成员填写）                                                                       填表时间：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bdr w:val="single" w:color="000000" w:sz="4" w:space="0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598805" cy="121031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1210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pt;margin-top:0.9pt;height:95.3pt;width:47.15pt;z-index:251661312;mso-width-relative:page;mso-height-relative:page;" filled="f" stroked="f" coordsize="21600,21600" o:gfxdata="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jOcZvUAAAABQEAAA8AAAAAAAAAAQAgAAAA&#10;IgAAAGRycy9kb3ducmV2LnhtbFBLAQIUABQAAAAIAIdO4kDdCbWvnQEAADYDAAAOAAAAAAAAAAEA&#10;IAAAACM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 xml:space="preserve">    项目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lang w:eastAsia="zh-CN" w:bidi="ar"/>
              </w:rPr>
            </w:pP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lang w:eastAsia="zh-CN" w:bidi="ar"/>
              </w:rPr>
            </w:pP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 xml:space="preserve">姓名   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德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能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勤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绩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廉</w:t>
            </w:r>
          </w:p>
        </w:tc>
        <w:tc>
          <w:tcPr>
            <w:tcW w:w="27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综合评价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政治素质  职业素养 社会责任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决策能力  执行能力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创新能力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精神状态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工作作风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基础工作  履行职责成效  解决复杂问题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廉洁自律</w:t>
            </w:r>
          </w:p>
        </w:tc>
        <w:tc>
          <w:tcPr>
            <w:tcW w:w="27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一般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较差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优秀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良好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称职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3"/>
                <w:szCs w:val="23"/>
                <w:lang w:bidi="ar"/>
              </w:rPr>
              <w:t>不称职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455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3"/>
                <w:szCs w:val="23"/>
                <w:lang w:bidi="ar"/>
              </w:rPr>
              <w:t>备注：请在每一个项目的其中一个评议内容上划“√”，依据五项评议内容给予综合评价（优秀、良好、称职、不称职四项中的一项）。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textAlignment w:val="auto"/>
        <w:rPr>
          <w:rFonts w:hint="eastAsia" w:ascii="楷体_GB2312" w:hAnsi="仿宋_GB2312" w:eastAsia="楷体_GB2312" w:cs="仿宋_GB2312"/>
          <w:kern w:val="2"/>
          <w:sz w:val="32"/>
          <w:szCs w:val="32"/>
        </w:rPr>
      </w:pPr>
    </w:p>
    <w:p/>
    <w:sectPr>
      <w:pgSz w:w="16838" w:h="11906" w:orient="landscape"/>
      <w:pgMar w:top="850" w:right="1474" w:bottom="85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9E9C6F-369C-499F-9BCE-6B26AAF956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0E09F6-1229-449F-B218-A82ECECDEC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A25BE47-EC62-42B6-A3AF-11D77AD5F8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F02BF9B-11A1-4603-BD9E-8F17A792E2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3C31CF6-7F61-4371-9A9C-D8F72A7447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470" cy="1860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6.1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Ovrl0QAAAAMBAAAPAAAAAAAAAAEAIAAAACIAAABkcnMvZG93&#10;bnJldi54bWxQSwECFAAUAAAACACHTuJAJUTEwgcCAAAB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48568"/>
    <w:multiLevelType w:val="singleLevel"/>
    <w:tmpl w:val="743485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0C8F"/>
    <w:rsid w:val="7FB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2021-10-09T06:34:00Z</dcterms:created>
  <dc:creator>listen。</dc:creator>
  <cp:lastModifiedBy>listen。</cp:lastModifiedBy>
  <dcterms:modified xsi:type="dcterms:W3CDTF">2021-10-09T07:01:16Z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2128EEEBAD4A497A98B6A357D9AC24B0</vt:lpwstr>
  </property>
</Properties>
</file>